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after="312" w:afterLines="1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2021年度湖南省高校辅导员上岗培训班</w:t>
      </w:r>
      <w:bookmarkStart w:id="0" w:name="_GoBack"/>
      <w:bookmarkEnd w:id="0"/>
    </w:p>
    <w:p>
      <w:pPr>
        <w:snapToGrid w:val="0"/>
        <w:spacing w:before="312" w:beforeLines="100" w:after="312" w:afterLines="100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ascii="华文中宋" w:hAnsi="华文中宋" w:eastAsia="华文中宋"/>
          <w:b/>
          <w:sz w:val="32"/>
          <w:szCs w:val="32"/>
        </w:rPr>
        <w:t>名额分配表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5305"/>
        <w:gridCol w:w="1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7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31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学校名称</w:t>
            </w:r>
          </w:p>
        </w:tc>
        <w:tc>
          <w:tcPr>
            <w:tcW w:w="11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湘潭大学培训研修中心名额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</w:rPr>
              <w:t>中南大学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湖南大学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湖南师范大学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湘潭大学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长沙理工大学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湖南农业大学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中南林业科技大学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湖南中医药大学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南华大学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湖南科技大学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吉首大学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湖南工业大学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湖南工商大学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衡阳师范学院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湖南文理学院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湖南工程学院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湖南理工学院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湖南城市学院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邵阳学院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怀化学院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湖南科技学院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湘南学院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湖南人文科技学院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长沙学院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湖南涉外经济学院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长沙医学院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湖南工学院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湖南第一师范学院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湖南财政经济学院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湖南警察学院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湖南女子学院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长沙师范学院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湖南医药学院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湖南信息学院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湖南交通工程学院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湖南应用技术学院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湖南网络工程职业学院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湖南中医药高等专科学校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益阳医学高等专科学校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湖南幼儿师范高等专科学校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湘南幼儿师范高等专科学校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湘中幼儿师范高等专科学校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长沙民政职业技术学院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湖南铁道职业技术学院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湖南交通职业技术学院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永州职业技术学院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湖南工业职业技术学院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湖南大众传媒职业技术学院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湖南科技职业学院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湖南工艺美术职业学院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娄底职业技术学院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湖南环境生物职业技术学院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长沙航空职业技术学院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湖南生物机电职业技术学院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长沙环境保护职业技术学院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岳阳职业技术学院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湖南现代物流职业技术学院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湖南信息职业技术学院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湖南艺术职业学院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常德职业技术学院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湖南外贸职业学院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湖南机电职业技术学院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湖南商务职业技术学院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湖南工程职业技术学院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长沙商贸旅游职业技术学院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湖南汽车工程职业学院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湖南铁路科技职业技术学院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湖南邮电职业技术学院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湖南城建职业技术学院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湖南体育职业学院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郴州职业技术学院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湖南化工职业技术学院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湖南财经工业职业技术学院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湖南高速铁路职业技术学院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湖南电气职业技术学院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湖南司法警官职业学院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张家界航空工业职业技术学院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怀化职业技术学院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湖南民族职业学院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湖南软件职业学院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湖南水利水电职业技术学院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湖南都市职业学院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湖南国防工业职业技术学院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保险职业学院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邵阳职业技术学院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湘潭医卫职业技术学院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长沙职业技术学院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长沙南方职业学院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潇湘职业学院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湖南石油化工职业技术学院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湘西民族职业技术学院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益阳职业技术学院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湖南九嶷职业技术学院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湖南理工职业技术学院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长沙电力职业技术学院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湖南安全技术职业学院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湖南外国语职业学院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湖南电子科技职业学院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湖南高尔夫旅游职业学院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湖南工商职业学院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湖南三一工业职业技术学院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长沙卫生职业学院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湖南食品药品职业学院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湖南有色金属职业技术学院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湖南吉利汽车职业技术学院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湖南劳动人事职业学院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怀化师范高等专科学校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湘潭理工学院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永州师范高等专科学校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衡阳幼儿师范高等专科学校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3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长沙幼儿师范高等专科学校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84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总     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2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2021-05-31T00:14:42Z</dcterms:created>
  <dc:creator>dell</dc:creator>
  <cp:lastModifiedBy>dell</cp:lastModifiedBy>
  <dcterms:modified xsi:type="dcterms:W3CDTF">2021-05-31T00:16:05Z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696392EA42064923BF113FA7A49DC095</vt:lpwstr>
  </property>
</Properties>
</file>